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62DBC" w14:textId="13F90633" w:rsidR="00E62006" w:rsidRPr="00CC18A6" w:rsidRDefault="00E62006" w:rsidP="00CC18A6">
      <w:pPr>
        <w:pStyle w:val="Overskrift1"/>
        <w:rPr>
          <w:rFonts w:ascii="KBH" w:hAnsi="KBH"/>
          <w:b/>
          <w:bCs/>
        </w:rPr>
      </w:pPr>
      <w:r w:rsidRPr="00CC18A6">
        <w:rPr>
          <w:rFonts w:ascii="KBH" w:hAnsi="KBH"/>
          <w:b/>
          <w:bCs/>
          <w:color w:val="auto"/>
        </w:rPr>
        <w:t>Evaluering med Co-makker</w:t>
      </w:r>
      <w:r w:rsidR="00C928EC">
        <w:rPr>
          <w:rFonts w:ascii="KBH" w:hAnsi="KBH"/>
          <w:b/>
          <w:bCs/>
          <w:color w:val="auto"/>
        </w:rPr>
        <w:t xml:space="preserve"> (30 min.)</w:t>
      </w:r>
    </w:p>
    <w:p w14:paraId="455EF1BB" w14:textId="1ED68158" w:rsidR="00E62006" w:rsidRPr="00E62006" w:rsidRDefault="00E62006" w:rsidP="00E62006">
      <w:pPr>
        <w:rPr>
          <w:rFonts w:ascii="KBH" w:hAnsi="KBH"/>
        </w:rPr>
      </w:pPr>
    </w:p>
    <w:p w14:paraId="3B0D0B11" w14:textId="6C34BD4C" w:rsidR="00F023A4" w:rsidRDefault="00E62006" w:rsidP="00E62006">
      <w:pPr>
        <w:rPr>
          <w:rFonts w:ascii="KBH" w:hAnsi="KBH"/>
          <w:b/>
          <w:bCs/>
        </w:rPr>
      </w:pPr>
      <w:r>
        <w:rPr>
          <w:rFonts w:ascii="KBH" w:hAnsi="KBH"/>
          <w:b/>
          <w:bCs/>
        </w:rPr>
        <w:t>F</w:t>
      </w:r>
      <w:r w:rsidRPr="00E62006">
        <w:rPr>
          <w:rFonts w:ascii="KBH" w:hAnsi="KBH"/>
          <w:b/>
          <w:bCs/>
        </w:rPr>
        <w:t xml:space="preserve">ormål: Evaluering af forløb </w:t>
      </w:r>
      <w:r>
        <w:rPr>
          <w:rFonts w:ascii="KBH" w:hAnsi="KBH"/>
          <w:b/>
          <w:bCs/>
        </w:rPr>
        <w:t xml:space="preserve">– hvad har vi lært </w:t>
      </w:r>
    </w:p>
    <w:p w14:paraId="04CFE921" w14:textId="7CF309CC" w:rsidR="00C928EC" w:rsidRDefault="00C928EC" w:rsidP="00F023A4">
      <w:pPr>
        <w:rPr>
          <w:rFonts w:ascii="KBH" w:hAnsi="KBH"/>
          <w:b/>
          <w:bCs/>
        </w:rPr>
      </w:pPr>
    </w:p>
    <w:p w14:paraId="12CBD7C4" w14:textId="77777777" w:rsidR="00DD7A95" w:rsidRDefault="00DD7A95" w:rsidP="00F023A4">
      <w:pPr>
        <w:rPr>
          <w:rFonts w:ascii="KBH" w:hAnsi="KBH"/>
          <w:b/>
          <w:bCs/>
        </w:rPr>
      </w:pPr>
    </w:p>
    <w:tbl>
      <w:tblPr>
        <w:tblStyle w:val="Tabel-Gitter"/>
        <w:tblpPr w:leftFromText="141" w:rightFromText="141" w:vertAnchor="text" w:horzAnchor="margin" w:tblpY="22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928EC" w14:paraId="74F0CD51" w14:textId="77777777" w:rsidTr="202A7CB6">
        <w:tc>
          <w:tcPr>
            <w:tcW w:w="9776" w:type="dxa"/>
          </w:tcPr>
          <w:p w14:paraId="55998E35" w14:textId="77777777" w:rsidR="00C928EC" w:rsidRDefault="00C928EC" w:rsidP="00F023A4">
            <w:pPr>
              <w:rPr>
                <w:rFonts w:ascii="KBH" w:hAnsi="KBH"/>
                <w:b/>
                <w:bCs/>
              </w:rPr>
            </w:pPr>
            <w:r w:rsidRPr="00E62006">
              <w:rPr>
                <w:rFonts w:ascii="KBH" w:hAnsi="KBH"/>
                <w:b/>
                <w:bCs/>
              </w:rPr>
              <w:t>Beskriv</w:t>
            </w:r>
            <w:r>
              <w:rPr>
                <w:rFonts w:ascii="KBH" w:hAnsi="KBH"/>
                <w:b/>
                <w:bCs/>
              </w:rPr>
              <w:t xml:space="preserve"> (5 min.)</w:t>
            </w:r>
          </w:p>
          <w:p w14:paraId="7E02F079" w14:textId="77777777" w:rsidR="00555F50" w:rsidRPr="00E62006" w:rsidRDefault="00555F50" w:rsidP="00F023A4">
            <w:pPr>
              <w:rPr>
                <w:rFonts w:ascii="KBH" w:hAnsi="KBH"/>
                <w:b/>
                <w:bCs/>
              </w:rPr>
            </w:pPr>
          </w:p>
          <w:p w14:paraId="7EF15793" w14:textId="77777777" w:rsidR="00C928EC" w:rsidRPr="00E62006" w:rsidRDefault="00C928EC" w:rsidP="00F023A4">
            <w:pPr>
              <w:pStyle w:val="Listeafsnit"/>
              <w:numPr>
                <w:ilvl w:val="0"/>
                <w:numId w:val="2"/>
              </w:numPr>
              <w:rPr>
                <w:rFonts w:ascii="KBH" w:hAnsi="KBH"/>
                <w:sz w:val="24"/>
                <w:szCs w:val="24"/>
              </w:rPr>
            </w:pPr>
            <w:r w:rsidRPr="00E62006">
              <w:rPr>
                <w:rFonts w:ascii="KBH" w:hAnsi="KBH"/>
                <w:sz w:val="24"/>
                <w:szCs w:val="24"/>
              </w:rPr>
              <w:t>Hvad var målet med forløb</w:t>
            </w:r>
            <w:r>
              <w:rPr>
                <w:rFonts w:ascii="KBH" w:hAnsi="KBH"/>
                <w:sz w:val="24"/>
                <w:szCs w:val="24"/>
              </w:rPr>
              <w:t>et</w:t>
            </w:r>
            <w:r w:rsidRPr="00E62006">
              <w:rPr>
                <w:rFonts w:ascii="KBH" w:hAnsi="KBH"/>
                <w:sz w:val="24"/>
                <w:szCs w:val="24"/>
              </w:rPr>
              <w:t xml:space="preserve"> og hvilke tegn kiggede vi efter? </w:t>
            </w:r>
            <w:r w:rsidRPr="00E62006">
              <w:rPr>
                <w:rFonts w:ascii="KBH" w:hAnsi="KBH"/>
                <w:i/>
                <w:iCs/>
                <w:sz w:val="24"/>
                <w:szCs w:val="24"/>
              </w:rPr>
              <w:t>(se planlægningslog)</w:t>
            </w:r>
          </w:p>
          <w:p w14:paraId="0BB997D2" w14:textId="77777777" w:rsidR="00C928EC" w:rsidRPr="00CC18A6" w:rsidRDefault="00C928EC" w:rsidP="00F023A4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KBH" w:hAnsi="KBH"/>
                <w:i/>
                <w:iCs/>
                <w:sz w:val="24"/>
                <w:szCs w:val="24"/>
              </w:rPr>
            </w:pPr>
            <w:r w:rsidRPr="00E62006">
              <w:rPr>
                <w:rFonts w:ascii="KBH" w:hAnsi="KBH"/>
                <w:sz w:val="24"/>
                <w:szCs w:val="24"/>
              </w:rPr>
              <w:t>Fortæl kort om hvad der skete</w:t>
            </w:r>
            <w:r>
              <w:rPr>
                <w:rFonts w:ascii="KBH" w:hAnsi="KBH"/>
                <w:sz w:val="24"/>
                <w:szCs w:val="24"/>
              </w:rPr>
              <w:t xml:space="preserve"> under forløbet</w:t>
            </w:r>
            <w:r w:rsidRPr="00E62006">
              <w:rPr>
                <w:rFonts w:ascii="KBH" w:hAnsi="KBH"/>
                <w:sz w:val="24"/>
                <w:szCs w:val="24"/>
              </w:rPr>
              <w:t xml:space="preserve"> ift. </w:t>
            </w:r>
            <w:r>
              <w:rPr>
                <w:rFonts w:ascii="KBH" w:hAnsi="KBH"/>
                <w:sz w:val="24"/>
                <w:szCs w:val="24"/>
              </w:rPr>
              <w:t xml:space="preserve">de opstillede </w:t>
            </w:r>
            <w:r w:rsidRPr="00E62006">
              <w:rPr>
                <w:rFonts w:ascii="KBH" w:hAnsi="KBH"/>
                <w:sz w:val="24"/>
                <w:szCs w:val="24"/>
              </w:rPr>
              <w:t xml:space="preserve">mål og tegn – og hvordan så du/vi det? </w:t>
            </w:r>
            <w:r w:rsidRPr="00CC18A6">
              <w:rPr>
                <w:rFonts w:ascii="KBH" w:hAnsi="KBH"/>
                <w:i/>
                <w:iCs/>
                <w:sz w:val="24"/>
                <w:szCs w:val="24"/>
              </w:rPr>
              <w:t xml:space="preserve">(se i </w:t>
            </w:r>
            <w:r>
              <w:rPr>
                <w:rFonts w:ascii="KBH" w:hAnsi="KBH"/>
                <w:i/>
                <w:iCs/>
                <w:sz w:val="24"/>
                <w:szCs w:val="24"/>
              </w:rPr>
              <w:t>planlægnings</w:t>
            </w:r>
            <w:r w:rsidRPr="00CC18A6">
              <w:rPr>
                <w:rFonts w:ascii="KBH" w:hAnsi="KBH"/>
                <w:i/>
                <w:iCs/>
                <w:sz w:val="24"/>
                <w:szCs w:val="24"/>
              </w:rPr>
              <w:t>log under data: hvad ville vi kigge efter og hvordan)</w:t>
            </w:r>
          </w:p>
          <w:p w14:paraId="6A01F8AD" w14:textId="77777777" w:rsidR="00C928EC" w:rsidRPr="00CC18A6" w:rsidRDefault="00C928EC" w:rsidP="00F023A4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KBH" w:hAnsi="KBH"/>
                <w:i/>
                <w:iCs/>
                <w:sz w:val="24"/>
                <w:szCs w:val="24"/>
              </w:rPr>
            </w:pPr>
            <w:r w:rsidRPr="00E62006">
              <w:rPr>
                <w:rFonts w:ascii="KBH" w:hAnsi="KBH"/>
                <w:sz w:val="24"/>
                <w:szCs w:val="24"/>
              </w:rPr>
              <w:t xml:space="preserve">Hvordan oplevede eleverne </w:t>
            </w:r>
            <w:r>
              <w:rPr>
                <w:rFonts w:ascii="KBH" w:hAnsi="KBH"/>
                <w:sz w:val="24"/>
                <w:szCs w:val="24"/>
              </w:rPr>
              <w:t>forløbet</w:t>
            </w:r>
            <w:r w:rsidRPr="00E62006">
              <w:rPr>
                <w:rFonts w:ascii="KBH" w:hAnsi="KBH"/>
                <w:sz w:val="24"/>
                <w:szCs w:val="24"/>
              </w:rPr>
              <w:t xml:space="preserve">? </w:t>
            </w:r>
            <w:r w:rsidRPr="00CC18A6">
              <w:rPr>
                <w:rFonts w:ascii="KBH" w:hAnsi="KBH"/>
                <w:i/>
                <w:iCs/>
                <w:sz w:val="24"/>
                <w:szCs w:val="24"/>
              </w:rPr>
              <w:t>(data: feedback fra eleverne efter undervisningen</w:t>
            </w:r>
          </w:p>
          <w:p w14:paraId="68ADF730" w14:textId="77777777" w:rsidR="00C928EC" w:rsidRPr="00E62006" w:rsidRDefault="00C928EC" w:rsidP="00F023A4">
            <w:pPr>
              <w:pStyle w:val="Listeafsnit"/>
              <w:spacing w:after="0" w:line="240" w:lineRule="auto"/>
              <w:rPr>
                <w:rFonts w:ascii="KBH" w:hAnsi="KBH"/>
                <w:sz w:val="24"/>
                <w:szCs w:val="24"/>
              </w:rPr>
            </w:pPr>
          </w:p>
        </w:tc>
      </w:tr>
      <w:tr w:rsidR="00C928EC" w14:paraId="716B6D7E" w14:textId="77777777" w:rsidTr="202A7CB6">
        <w:tc>
          <w:tcPr>
            <w:tcW w:w="9776" w:type="dxa"/>
          </w:tcPr>
          <w:p w14:paraId="5501974F" w14:textId="77777777" w:rsidR="00C928EC" w:rsidRDefault="00C928EC" w:rsidP="00F023A4">
            <w:pPr>
              <w:rPr>
                <w:rFonts w:ascii="KBH" w:hAnsi="KBH"/>
                <w:b/>
                <w:bCs/>
              </w:rPr>
            </w:pPr>
            <w:r w:rsidRPr="00E62006">
              <w:rPr>
                <w:rFonts w:ascii="KBH" w:hAnsi="KBH"/>
                <w:b/>
                <w:bCs/>
              </w:rPr>
              <w:t>Analyse og refleksion</w:t>
            </w:r>
            <w:r>
              <w:rPr>
                <w:rFonts w:ascii="KBH" w:hAnsi="KBH"/>
                <w:b/>
                <w:bCs/>
              </w:rPr>
              <w:t xml:space="preserve"> (15 min.)</w:t>
            </w:r>
          </w:p>
          <w:p w14:paraId="41CCCB1E" w14:textId="77777777" w:rsidR="00555F50" w:rsidRPr="00E62006" w:rsidRDefault="00555F50" w:rsidP="00F023A4">
            <w:pPr>
              <w:rPr>
                <w:rFonts w:ascii="KBH" w:hAnsi="KBH"/>
                <w:b/>
                <w:bCs/>
              </w:rPr>
            </w:pPr>
          </w:p>
          <w:p w14:paraId="39168758" w14:textId="77777777" w:rsidR="00C928EC" w:rsidRPr="00C928EC" w:rsidRDefault="00C928EC" w:rsidP="00F023A4">
            <w:pPr>
              <w:pStyle w:val="Listeafsnit"/>
              <w:numPr>
                <w:ilvl w:val="0"/>
                <w:numId w:val="7"/>
              </w:numPr>
              <w:rPr>
                <w:rFonts w:ascii="KBH" w:hAnsi="KBH"/>
                <w:sz w:val="24"/>
                <w:szCs w:val="24"/>
              </w:rPr>
            </w:pPr>
            <w:r w:rsidRPr="00C928EC">
              <w:rPr>
                <w:rFonts w:ascii="KBH" w:hAnsi="KBH"/>
                <w:sz w:val="24"/>
                <w:szCs w:val="24"/>
              </w:rPr>
              <w:t xml:space="preserve">Hvad lykkes ift. de mål vi har opstillet – og hvordan kunne du/vi se det? </w:t>
            </w:r>
          </w:p>
          <w:p w14:paraId="3053060C" w14:textId="77777777" w:rsidR="00C928EC" w:rsidRPr="00E62006" w:rsidRDefault="00C928EC" w:rsidP="00F023A4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KBH" w:hAnsi="KBH"/>
                <w:sz w:val="24"/>
                <w:szCs w:val="24"/>
              </w:rPr>
            </w:pPr>
            <w:r w:rsidRPr="00E62006">
              <w:rPr>
                <w:rFonts w:ascii="KBH" w:hAnsi="KBH"/>
                <w:sz w:val="24"/>
                <w:szCs w:val="24"/>
              </w:rPr>
              <w:t xml:space="preserve">Hvad lykkes mindre godt ift. </w:t>
            </w:r>
            <w:r>
              <w:rPr>
                <w:rFonts w:ascii="KBH" w:hAnsi="KBH"/>
                <w:sz w:val="24"/>
                <w:szCs w:val="24"/>
              </w:rPr>
              <w:t xml:space="preserve">de </w:t>
            </w:r>
            <w:r w:rsidRPr="00E62006">
              <w:rPr>
                <w:rFonts w:ascii="KBH" w:hAnsi="KBH"/>
                <w:sz w:val="24"/>
                <w:szCs w:val="24"/>
              </w:rPr>
              <w:t xml:space="preserve">mål vi </w:t>
            </w:r>
            <w:r>
              <w:rPr>
                <w:rFonts w:ascii="KBH" w:hAnsi="KBH"/>
                <w:sz w:val="24"/>
                <w:szCs w:val="24"/>
              </w:rPr>
              <w:t>har</w:t>
            </w:r>
            <w:r w:rsidRPr="00E62006">
              <w:rPr>
                <w:rFonts w:ascii="KBH" w:hAnsi="KBH"/>
                <w:sz w:val="24"/>
                <w:szCs w:val="24"/>
              </w:rPr>
              <w:t xml:space="preserve"> sat os</w:t>
            </w:r>
            <w:r>
              <w:rPr>
                <w:rFonts w:ascii="KBH" w:hAnsi="KBH"/>
                <w:sz w:val="24"/>
                <w:szCs w:val="24"/>
              </w:rPr>
              <w:t xml:space="preserve"> – og </w:t>
            </w:r>
            <w:r w:rsidRPr="00E62006">
              <w:rPr>
                <w:rFonts w:ascii="KBH" w:hAnsi="KBH"/>
                <w:sz w:val="24"/>
                <w:szCs w:val="24"/>
              </w:rPr>
              <w:t xml:space="preserve">hvordan kunne </w:t>
            </w:r>
            <w:r>
              <w:rPr>
                <w:rFonts w:ascii="KBH" w:hAnsi="KBH"/>
                <w:sz w:val="24"/>
                <w:szCs w:val="24"/>
              </w:rPr>
              <w:t>du/</w:t>
            </w:r>
            <w:r w:rsidRPr="00E62006">
              <w:rPr>
                <w:rFonts w:ascii="KBH" w:hAnsi="KBH"/>
                <w:sz w:val="24"/>
                <w:szCs w:val="24"/>
              </w:rPr>
              <w:t>I se det?</w:t>
            </w:r>
          </w:p>
          <w:p w14:paraId="7C1BD458" w14:textId="77777777" w:rsidR="00C928EC" w:rsidRPr="00E62006" w:rsidRDefault="00C928EC" w:rsidP="00F023A4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KBH" w:hAnsi="KBH"/>
                <w:sz w:val="24"/>
                <w:szCs w:val="24"/>
              </w:rPr>
            </w:pPr>
            <w:r>
              <w:rPr>
                <w:rFonts w:ascii="KBH" w:hAnsi="KBH"/>
                <w:sz w:val="24"/>
                <w:szCs w:val="24"/>
              </w:rPr>
              <w:t>H</w:t>
            </w:r>
            <w:r w:rsidRPr="00E62006">
              <w:rPr>
                <w:rFonts w:ascii="KBH" w:hAnsi="KBH"/>
                <w:sz w:val="24"/>
                <w:szCs w:val="24"/>
              </w:rPr>
              <w:t>vad fortæller det os om elevernes læringsudbytte og deltagelses</w:t>
            </w:r>
            <w:r>
              <w:rPr>
                <w:rFonts w:ascii="KBH" w:hAnsi="KBH"/>
                <w:sz w:val="24"/>
                <w:szCs w:val="24"/>
              </w:rPr>
              <w:t>-</w:t>
            </w:r>
            <w:r w:rsidRPr="00E62006">
              <w:rPr>
                <w:rFonts w:ascii="KBH" w:hAnsi="KBH"/>
                <w:sz w:val="24"/>
                <w:szCs w:val="24"/>
              </w:rPr>
              <w:t xml:space="preserve">muligheder? </w:t>
            </w:r>
          </w:p>
          <w:p w14:paraId="52AE39F1" w14:textId="77777777" w:rsidR="00C928EC" w:rsidRPr="00E62006" w:rsidRDefault="00C928EC" w:rsidP="00F023A4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KBH" w:hAnsi="KBH"/>
                <w:sz w:val="24"/>
                <w:szCs w:val="24"/>
              </w:rPr>
            </w:pPr>
            <w:r w:rsidRPr="00E62006">
              <w:rPr>
                <w:rFonts w:ascii="KBH" w:hAnsi="KBH"/>
                <w:sz w:val="24"/>
                <w:szCs w:val="24"/>
              </w:rPr>
              <w:t xml:space="preserve">Hvad var styrkerne/svaghederne ved vores </w:t>
            </w:r>
            <w:r>
              <w:rPr>
                <w:rFonts w:ascii="KBH" w:hAnsi="KBH"/>
                <w:sz w:val="24"/>
                <w:szCs w:val="24"/>
              </w:rPr>
              <w:t>c</w:t>
            </w:r>
            <w:r w:rsidRPr="00E62006">
              <w:rPr>
                <w:rFonts w:ascii="KBH" w:hAnsi="KBH"/>
                <w:sz w:val="24"/>
                <w:szCs w:val="24"/>
              </w:rPr>
              <w:t>o-</w:t>
            </w:r>
            <w:proofErr w:type="spellStart"/>
            <w:r w:rsidRPr="00E62006">
              <w:rPr>
                <w:rFonts w:ascii="KBH" w:hAnsi="KBH"/>
                <w:sz w:val="24"/>
                <w:szCs w:val="24"/>
              </w:rPr>
              <w:t>teachingstruktur</w:t>
            </w:r>
            <w:proofErr w:type="spellEnd"/>
            <w:r w:rsidRPr="00E62006">
              <w:rPr>
                <w:rFonts w:ascii="KBH" w:hAnsi="KBH"/>
                <w:sz w:val="24"/>
                <w:szCs w:val="24"/>
              </w:rPr>
              <w:t>?</w:t>
            </w:r>
          </w:p>
          <w:p w14:paraId="00F1A3B4" w14:textId="77777777" w:rsidR="00C928EC" w:rsidRPr="00E62006" w:rsidRDefault="00C928EC" w:rsidP="00F023A4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KBH" w:hAnsi="KBH"/>
                <w:sz w:val="24"/>
                <w:szCs w:val="24"/>
              </w:rPr>
            </w:pPr>
            <w:r w:rsidRPr="00E62006">
              <w:rPr>
                <w:rFonts w:ascii="KBH" w:hAnsi="KBH"/>
                <w:sz w:val="24"/>
                <w:szCs w:val="24"/>
              </w:rPr>
              <w:t>Hvordan levede vi op til principperne for co-teaching*?</w:t>
            </w:r>
          </w:p>
          <w:p w14:paraId="5121D900" w14:textId="77777777" w:rsidR="00C928EC" w:rsidRPr="00E62006" w:rsidRDefault="00C928EC" w:rsidP="00F023A4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KBH" w:hAnsi="KBH"/>
                <w:sz w:val="24"/>
                <w:szCs w:val="24"/>
              </w:rPr>
            </w:pPr>
            <w:r w:rsidRPr="00E62006">
              <w:rPr>
                <w:rFonts w:ascii="KBH" w:hAnsi="KBH"/>
                <w:sz w:val="24"/>
                <w:szCs w:val="24"/>
              </w:rPr>
              <w:t>Hvad fungerede godt</w:t>
            </w:r>
            <w:r>
              <w:rPr>
                <w:rFonts w:ascii="KBH" w:hAnsi="KBH"/>
                <w:sz w:val="24"/>
                <w:szCs w:val="24"/>
              </w:rPr>
              <w:t>/</w:t>
            </w:r>
            <w:r w:rsidRPr="00E62006">
              <w:rPr>
                <w:rFonts w:ascii="KBH" w:hAnsi="KBH"/>
                <w:sz w:val="24"/>
                <w:szCs w:val="24"/>
              </w:rPr>
              <w:t xml:space="preserve"> mindre godt ift. vores samarbejde</w:t>
            </w:r>
            <w:r>
              <w:rPr>
                <w:rFonts w:ascii="KBH" w:hAnsi="KBH"/>
                <w:sz w:val="24"/>
                <w:szCs w:val="24"/>
              </w:rPr>
              <w:t xml:space="preserve"> i </w:t>
            </w:r>
            <w:r w:rsidRPr="00E62006">
              <w:rPr>
                <w:rFonts w:ascii="KBH" w:hAnsi="KBH"/>
                <w:sz w:val="24"/>
                <w:szCs w:val="24"/>
              </w:rPr>
              <w:t>forberedelsen</w:t>
            </w:r>
            <w:r>
              <w:rPr>
                <w:rFonts w:ascii="KBH" w:hAnsi="KBH"/>
                <w:sz w:val="24"/>
                <w:szCs w:val="24"/>
              </w:rPr>
              <w:t xml:space="preserve"> og</w:t>
            </w:r>
            <w:r w:rsidRPr="00E62006">
              <w:rPr>
                <w:rFonts w:ascii="KBH" w:hAnsi="KBH"/>
                <w:sz w:val="24"/>
                <w:szCs w:val="24"/>
              </w:rPr>
              <w:t xml:space="preserve"> i undervisningen? </w:t>
            </w:r>
            <w:r>
              <w:rPr>
                <w:rFonts w:ascii="KBH" w:hAnsi="KBH"/>
                <w:sz w:val="24"/>
                <w:szCs w:val="24"/>
              </w:rPr>
              <w:t>H</w:t>
            </w:r>
            <w:r w:rsidRPr="00E62006">
              <w:rPr>
                <w:rFonts w:ascii="KBH" w:hAnsi="KBH"/>
                <w:sz w:val="24"/>
                <w:szCs w:val="24"/>
              </w:rPr>
              <w:t>vordan kunne vi se det?</w:t>
            </w:r>
          </w:p>
          <w:p w14:paraId="1A8EC014" w14:textId="77777777" w:rsidR="00C928EC" w:rsidRPr="00E62006" w:rsidRDefault="00C928EC" w:rsidP="00F023A4">
            <w:pPr>
              <w:rPr>
                <w:rFonts w:ascii="KBH" w:hAnsi="KBH"/>
              </w:rPr>
            </w:pPr>
          </w:p>
        </w:tc>
      </w:tr>
      <w:tr w:rsidR="00C928EC" w14:paraId="35466B74" w14:textId="77777777" w:rsidTr="202A7CB6">
        <w:tc>
          <w:tcPr>
            <w:tcW w:w="9776" w:type="dxa"/>
          </w:tcPr>
          <w:p w14:paraId="41547DC0" w14:textId="255433E0" w:rsidR="00C928EC" w:rsidRDefault="00C928EC" w:rsidP="00F023A4">
            <w:pPr>
              <w:rPr>
                <w:rFonts w:ascii="KBH" w:hAnsi="KBH"/>
                <w:b/>
                <w:bCs/>
              </w:rPr>
            </w:pPr>
            <w:r w:rsidRPr="202A7CB6">
              <w:rPr>
                <w:rFonts w:ascii="KBH" w:hAnsi="KBH"/>
                <w:b/>
                <w:bCs/>
              </w:rPr>
              <w:t>Læring ift. næste co-teachingforløb (5 min.)</w:t>
            </w:r>
          </w:p>
          <w:p w14:paraId="568F040B" w14:textId="77777777" w:rsidR="00555F50" w:rsidRPr="00E62006" w:rsidRDefault="00555F50" w:rsidP="00F023A4">
            <w:pPr>
              <w:rPr>
                <w:rFonts w:ascii="KBH" w:hAnsi="KBH"/>
                <w:b/>
                <w:bCs/>
              </w:rPr>
            </w:pPr>
          </w:p>
          <w:p w14:paraId="6168F5B5" w14:textId="77777777" w:rsidR="00C928EC" w:rsidRPr="00E62006" w:rsidRDefault="00C928EC" w:rsidP="00F023A4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rFonts w:ascii="KBH" w:hAnsi="KBH"/>
                <w:sz w:val="24"/>
                <w:szCs w:val="24"/>
              </w:rPr>
            </w:pPr>
            <w:r w:rsidRPr="00E62006">
              <w:rPr>
                <w:rFonts w:ascii="KBH" w:hAnsi="KBH"/>
                <w:sz w:val="24"/>
                <w:szCs w:val="24"/>
              </w:rPr>
              <w:t>Hv</w:t>
            </w:r>
            <w:r>
              <w:rPr>
                <w:rFonts w:ascii="KBH" w:hAnsi="KBH"/>
                <w:sz w:val="24"/>
                <w:szCs w:val="24"/>
              </w:rPr>
              <w:t xml:space="preserve">ad har vi lært? Og hvordan får det betydning for </w:t>
            </w:r>
            <w:r w:rsidRPr="00E62006">
              <w:rPr>
                <w:rFonts w:ascii="KBH" w:hAnsi="KBH"/>
                <w:sz w:val="24"/>
                <w:szCs w:val="24"/>
              </w:rPr>
              <w:t xml:space="preserve">planlægning af næste </w:t>
            </w:r>
            <w:r>
              <w:rPr>
                <w:rFonts w:ascii="KBH" w:hAnsi="KBH"/>
                <w:sz w:val="24"/>
                <w:szCs w:val="24"/>
              </w:rPr>
              <w:t>co-teachingforløb</w:t>
            </w:r>
            <w:r w:rsidRPr="00E62006">
              <w:rPr>
                <w:rFonts w:ascii="KBH" w:hAnsi="KBH"/>
                <w:sz w:val="24"/>
                <w:szCs w:val="24"/>
              </w:rPr>
              <w:t>?</w:t>
            </w:r>
          </w:p>
          <w:p w14:paraId="12A6FB1F" w14:textId="77777777" w:rsidR="00C928EC" w:rsidRPr="00E62006" w:rsidRDefault="00C928EC" w:rsidP="00F023A4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rFonts w:ascii="KBH" w:hAnsi="KBH"/>
                <w:sz w:val="24"/>
                <w:szCs w:val="24"/>
              </w:rPr>
            </w:pPr>
            <w:r w:rsidRPr="00E62006">
              <w:rPr>
                <w:rFonts w:ascii="KBH" w:hAnsi="KBH"/>
                <w:sz w:val="24"/>
                <w:szCs w:val="24"/>
              </w:rPr>
              <w:t>Hvad synes eleverne er vigtigt at vi tager med i planlægningen af næste lektion?</w:t>
            </w:r>
          </w:p>
          <w:p w14:paraId="2AFC89FD" w14:textId="77777777" w:rsidR="00C928EC" w:rsidRPr="00E62006" w:rsidRDefault="00C928EC" w:rsidP="00F023A4">
            <w:pPr>
              <w:rPr>
                <w:rFonts w:ascii="KBH" w:hAnsi="KBH"/>
              </w:rPr>
            </w:pPr>
          </w:p>
        </w:tc>
      </w:tr>
      <w:tr w:rsidR="00C928EC" w14:paraId="28156812" w14:textId="77777777" w:rsidTr="202A7CB6">
        <w:trPr>
          <w:trHeight w:val="1054"/>
        </w:trPr>
        <w:tc>
          <w:tcPr>
            <w:tcW w:w="9776" w:type="dxa"/>
          </w:tcPr>
          <w:p w14:paraId="699511FC" w14:textId="77777777" w:rsidR="00C928EC" w:rsidRDefault="00C928EC" w:rsidP="00F023A4">
            <w:pPr>
              <w:rPr>
                <w:rFonts w:ascii="KBH" w:hAnsi="KBH"/>
                <w:b/>
                <w:bCs/>
              </w:rPr>
            </w:pPr>
            <w:r w:rsidRPr="00C928EC">
              <w:rPr>
                <w:rFonts w:ascii="KBH" w:hAnsi="KBH"/>
                <w:b/>
                <w:bCs/>
              </w:rPr>
              <w:t xml:space="preserve">Konkrete </w:t>
            </w:r>
            <w:r w:rsidRPr="00CC18A6">
              <w:rPr>
                <w:rFonts w:ascii="KBH" w:hAnsi="KBH"/>
                <w:b/>
                <w:bCs/>
              </w:rPr>
              <w:t>aftaler</w:t>
            </w:r>
            <w:r>
              <w:rPr>
                <w:rFonts w:ascii="KBH" w:hAnsi="KBH"/>
                <w:b/>
                <w:bCs/>
              </w:rPr>
              <w:t xml:space="preserve"> ift. næste co-teachingforløb (5 min.)</w:t>
            </w:r>
          </w:p>
          <w:p w14:paraId="16DFF061" w14:textId="77777777" w:rsidR="00C928EC" w:rsidRPr="00E62006" w:rsidRDefault="00C928EC" w:rsidP="00F023A4">
            <w:pPr>
              <w:rPr>
                <w:rFonts w:ascii="KBH" w:hAnsi="KBH"/>
              </w:rPr>
            </w:pPr>
          </w:p>
        </w:tc>
      </w:tr>
    </w:tbl>
    <w:p w14:paraId="621A6D9E" w14:textId="77777777" w:rsidR="00F023A4" w:rsidRDefault="00F023A4">
      <w:pPr>
        <w:rPr>
          <w:rFonts w:ascii="KBH" w:hAnsi="KBH"/>
        </w:rPr>
      </w:pPr>
    </w:p>
    <w:p w14:paraId="37E8F545" w14:textId="77777777" w:rsidR="00F023A4" w:rsidRDefault="00F023A4">
      <w:pPr>
        <w:rPr>
          <w:rFonts w:ascii="KBH" w:hAnsi="KBH"/>
        </w:rPr>
      </w:pPr>
    </w:p>
    <w:p w14:paraId="0267409F" w14:textId="7F1638A5" w:rsidR="00C928EC" w:rsidRDefault="00C928EC">
      <w:r w:rsidRPr="00567794">
        <w:rPr>
          <w:noProof/>
        </w:rPr>
        <w:drawing>
          <wp:anchor distT="0" distB="0" distL="114300" distR="114300" simplePos="0" relativeHeight="251659264" behindDoc="1" locked="0" layoutInCell="1" allowOverlap="1" wp14:anchorId="0051DB7A" wp14:editId="595ECDEC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2239010" cy="2644775"/>
            <wp:effectExtent l="0" t="0" r="8890" b="317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006" w:rsidRPr="00E62006">
        <w:rPr>
          <w:rFonts w:ascii="KBH" w:hAnsi="KBH"/>
        </w:rPr>
        <w:t>*</w:t>
      </w:r>
      <w:r w:rsidR="00E62006" w:rsidRPr="00C928EC">
        <w:rPr>
          <w:rFonts w:ascii="KBH" w:hAnsi="KBH"/>
          <w:i/>
          <w:iCs/>
        </w:rPr>
        <w:t>Principper for co-teaching: bevidste gruppedannelser der varieres. Fælles ansvar for planlægning, gennemførsel og evaluering. Begge voksnes kompetencer sættes i spil. Tydelig og afvekslende rollefordeling. Fokus på at skabe faglig/sociale deltagelsesmuligheder for alle børn.</w:t>
      </w:r>
      <w:r w:rsidR="00E62006" w:rsidRPr="0099649E">
        <w:rPr>
          <w:rFonts w:ascii="KBH" w:hAnsi="KBH"/>
        </w:rPr>
        <w:t xml:space="preserve"> </w:t>
      </w:r>
    </w:p>
    <w:sectPr w:rsidR="00C928EC" w:rsidSect="006B4166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0296B" w14:textId="77777777" w:rsidR="006B4166" w:rsidRDefault="006B4166" w:rsidP="00C928EC">
      <w:r>
        <w:separator/>
      </w:r>
    </w:p>
  </w:endnote>
  <w:endnote w:type="continuationSeparator" w:id="0">
    <w:p w14:paraId="06A6325F" w14:textId="77777777" w:rsidR="006B4166" w:rsidRDefault="006B4166" w:rsidP="00C9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A515A" w14:textId="77777777" w:rsidR="006B4166" w:rsidRDefault="006B4166" w:rsidP="00C928EC">
      <w:r>
        <w:separator/>
      </w:r>
    </w:p>
  </w:footnote>
  <w:footnote w:type="continuationSeparator" w:id="0">
    <w:p w14:paraId="13A70B07" w14:textId="77777777" w:rsidR="006B4166" w:rsidRDefault="006B4166" w:rsidP="00C9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4D439" w14:textId="03FCB521" w:rsidR="00C928EC" w:rsidRDefault="00C928EC">
    <w:pPr>
      <w:pStyle w:val="Sidehoved"/>
    </w:pPr>
    <w:r w:rsidRPr="000360B2">
      <w:rPr>
        <w:noProof/>
      </w:rPr>
      <w:drawing>
        <wp:anchor distT="0" distB="0" distL="114300" distR="114300" simplePos="0" relativeHeight="251659264" behindDoc="1" locked="0" layoutInCell="1" allowOverlap="1" wp14:anchorId="10BD57B5" wp14:editId="2A9ED5E8">
          <wp:simplePos x="0" y="0"/>
          <wp:positionH relativeFrom="page">
            <wp:posOffset>6619240</wp:posOffset>
          </wp:positionH>
          <wp:positionV relativeFrom="page">
            <wp:posOffset>239395</wp:posOffset>
          </wp:positionV>
          <wp:extent cx="724555" cy="759655"/>
          <wp:effectExtent l="0" t="0" r="0" b="254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BH_Maerke_DK_Blue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55" cy="759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6ED"/>
    <w:multiLevelType w:val="hybridMultilevel"/>
    <w:tmpl w:val="DC3A4A30"/>
    <w:lvl w:ilvl="0" w:tplc="09A20C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2986"/>
    <w:multiLevelType w:val="hybridMultilevel"/>
    <w:tmpl w:val="45D800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96DE5"/>
    <w:multiLevelType w:val="hybridMultilevel"/>
    <w:tmpl w:val="8182C49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440B"/>
    <w:multiLevelType w:val="hybridMultilevel"/>
    <w:tmpl w:val="1D4C37E8"/>
    <w:lvl w:ilvl="0" w:tplc="040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591664BA"/>
    <w:multiLevelType w:val="hybridMultilevel"/>
    <w:tmpl w:val="CDC6A8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512C0"/>
    <w:multiLevelType w:val="hybridMultilevel"/>
    <w:tmpl w:val="E61E9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C4CA8"/>
    <w:multiLevelType w:val="hybridMultilevel"/>
    <w:tmpl w:val="342CCE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10119">
    <w:abstractNumId w:val="2"/>
  </w:num>
  <w:num w:numId="2" w16cid:durableId="1733573548">
    <w:abstractNumId w:val="4"/>
  </w:num>
  <w:num w:numId="3" w16cid:durableId="2024041309">
    <w:abstractNumId w:val="1"/>
  </w:num>
  <w:num w:numId="4" w16cid:durableId="298191186">
    <w:abstractNumId w:val="6"/>
  </w:num>
  <w:num w:numId="5" w16cid:durableId="478617311">
    <w:abstractNumId w:val="0"/>
  </w:num>
  <w:num w:numId="6" w16cid:durableId="179514315">
    <w:abstractNumId w:val="3"/>
  </w:num>
  <w:num w:numId="7" w16cid:durableId="1180580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06"/>
    <w:rsid w:val="00113740"/>
    <w:rsid w:val="001454F6"/>
    <w:rsid w:val="001632ED"/>
    <w:rsid w:val="00472667"/>
    <w:rsid w:val="004E12C8"/>
    <w:rsid w:val="00555F50"/>
    <w:rsid w:val="006B4166"/>
    <w:rsid w:val="00910BE8"/>
    <w:rsid w:val="00916652"/>
    <w:rsid w:val="00A920BC"/>
    <w:rsid w:val="00C928EC"/>
    <w:rsid w:val="00CC18A6"/>
    <w:rsid w:val="00CE5CE0"/>
    <w:rsid w:val="00DD7A95"/>
    <w:rsid w:val="00E01C4F"/>
    <w:rsid w:val="00E62006"/>
    <w:rsid w:val="00ED56B5"/>
    <w:rsid w:val="00F023A4"/>
    <w:rsid w:val="202A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172A"/>
  <w15:chartTrackingRefBased/>
  <w15:docId w15:val="{CFDAF868-2096-4D6C-A622-D33811C8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06"/>
    <w:pPr>
      <w:spacing w:after="0" w:line="240" w:lineRule="auto"/>
    </w:pPr>
    <w:rPr>
      <w:rFonts w:eastAsiaTheme="minorEastAsi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620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6200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620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E62006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el-Gitter">
    <w:name w:val="Table Grid"/>
    <w:basedOn w:val="Tabel-Normal"/>
    <w:uiPriority w:val="39"/>
    <w:rsid w:val="00E6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E6200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62006"/>
    <w:pPr>
      <w:spacing w:after="160"/>
    </w:pPr>
    <w:rPr>
      <w:rFonts w:eastAsiaTheme="minorHAnsi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62006"/>
    <w:rPr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62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C928E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928EC"/>
    <w:rPr>
      <w:rFonts w:eastAsiaTheme="minorEastAsia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C928E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928E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15E6B66DFA74439EDCD000EBC8A8B0" ma:contentTypeVersion="6" ma:contentTypeDescription="Opret et nyt dokument." ma:contentTypeScope="" ma:versionID="3ea9c8c6220b9a08041070e09c9b2e6a">
  <xsd:schema xmlns:xsd="http://www.w3.org/2001/XMLSchema" xmlns:xs="http://www.w3.org/2001/XMLSchema" xmlns:p="http://schemas.microsoft.com/office/2006/metadata/properties" xmlns:ns2="a56ddc0b-75c1-4fb1-810e-532f8bef5d8e" xmlns:ns3="3ae7f33f-b49f-4699-8fe7-d9f36c0493b9" targetNamespace="http://schemas.microsoft.com/office/2006/metadata/properties" ma:root="true" ma:fieldsID="3e9ec68ceb250274d4b7b573b76f1e23" ns2:_="" ns3:_="">
    <xsd:import namespace="a56ddc0b-75c1-4fb1-810e-532f8bef5d8e"/>
    <xsd:import namespace="3ae7f33f-b49f-4699-8fe7-d9f36c049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c0b-75c1-4fb1-810e-532f8bef5d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7f33f-b49f-4699-8fe7-d9f36c049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9EBE6-5F3F-42C3-AF43-9AF41D3F8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ddc0b-75c1-4fb1-810e-532f8bef5d8e"/>
    <ds:schemaRef ds:uri="3ae7f33f-b49f-4699-8fe7-d9f36c049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E3667-8B68-4634-BAD6-14475EA31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D89C4-1ADB-4C09-B7AF-7211BEA15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D615B0-2EF4-4C40-9529-BA824B34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Holm Faber</dc:creator>
  <cp:keywords/>
  <dc:description/>
  <cp:lastModifiedBy>Michala Holm Faber</cp:lastModifiedBy>
  <cp:revision>2</cp:revision>
  <dcterms:created xsi:type="dcterms:W3CDTF">2024-10-07T09:46:00Z</dcterms:created>
  <dcterms:modified xsi:type="dcterms:W3CDTF">2024-10-07T09:46:00Z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0x0101009A15E6B66DFA74439EDCD000EBC8A8B0</vt:lpwstr>
  </property>
</Properties>
</file>